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1F7C" w14:textId="60E45984" w:rsidR="00FF40B9" w:rsidRPr="00FF40B9" w:rsidRDefault="00FF40B9" w:rsidP="00D43E43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</w:p>
    <w:p w14:paraId="74EC6AB1" w14:textId="77777777" w:rsidR="00FF40B9" w:rsidRDefault="00FF40B9" w:rsidP="00D43E43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6AD7E0DC" w14:textId="2FF8C00C" w:rsidR="00D43E43" w:rsidRPr="00D43E43" w:rsidRDefault="00D43E43" w:rsidP="00D43E43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D43E43">
        <w:rPr>
          <w:rFonts w:ascii="Calibri" w:hAnsi="Calibri" w:cs="Calibri"/>
          <w:b/>
          <w:sz w:val="22"/>
          <w:szCs w:val="22"/>
        </w:rPr>
        <w:t xml:space="preserve">KARTA ZGŁOSZENIA KANDYDATA </w:t>
      </w:r>
    </w:p>
    <w:p w14:paraId="76DA3D99" w14:textId="28EC1A06" w:rsidR="00D43E43" w:rsidRPr="00D43E43" w:rsidRDefault="00D43E43" w:rsidP="00D43E43">
      <w:pPr>
        <w:jc w:val="center"/>
        <w:rPr>
          <w:rFonts w:ascii="Calibri" w:hAnsi="Calibri" w:cs="Calibri"/>
          <w:sz w:val="22"/>
          <w:szCs w:val="22"/>
        </w:rPr>
      </w:pPr>
      <w:r w:rsidRPr="00D43E43">
        <w:rPr>
          <w:rFonts w:ascii="Calibri" w:hAnsi="Calibri" w:cs="Calibri"/>
          <w:sz w:val="22"/>
          <w:szCs w:val="22"/>
        </w:rPr>
        <w:t xml:space="preserve">na członka komisji konkursowej/konkursowych do opiniowania ofert złożonych w otwartych konkursach ofert na realizację zadań publicznych w </w:t>
      </w:r>
      <w:r w:rsidR="00FF40B9">
        <w:rPr>
          <w:rFonts w:ascii="Calibri" w:hAnsi="Calibri" w:cs="Calibri"/>
          <w:sz w:val="22"/>
          <w:szCs w:val="22"/>
        </w:rPr>
        <w:t xml:space="preserve">2026 </w:t>
      </w:r>
      <w:r w:rsidRPr="00D43E43">
        <w:rPr>
          <w:rFonts w:ascii="Calibri" w:hAnsi="Calibri" w:cs="Calibri"/>
          <w:sz w:val="22"/>
          <w:szCs w:val="22"/>
        </w:rPr>
        <w:t xml:space="preserve">roku </w:t>
      </w:r>
    </w:p>
    <w:p w14:paraId="2D7A0328" w14:textId="77777777" w:rsidR="00D43E43" w:rsidRPr="00D43E43" w:rsidRDefault="00D43E43" w:rsidP="00D43E43">
      <w:pPr>
        <w:jc w:val="center"/>
        <w:rPr>
          <w:rFonts w:ascii="Calibri" w:hAnsi="Calibri" w:cs="Calibri"/>
          <w:sz w:val="22"/>
          <w:szCs w:val="22"/>
        </w:rPr>
      </w:pPr>
    </w:p>
    <w:p w14:paraId="3CD7D0A6" w14:textId="5C4EB17F" w:rsidR="00D43E43" w:rsidRPr="00D43E43" w:rsidRDefault="00D43E43" w:rsidP="00D43E4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43E43">
        <w:rPr>
          <w:rFonts w:ascii="Calibri" w:hAnsi="Calibri" w:cs="Calibri"/>
          <w:sz w:val="22"/>
          <w:szCs w:val="22"/>
        </w:rPr>
        <w:t>Nazwa organizacji, adres: ……………………………..…….……………………………………………………………………………</w:t>
      </w:r>
      <w:r w:rsidR="00FF40B9">
        <w:rPr>
          <w:rFonts w:ascii="Calibri" w:hAnsi="Calibri" w:cs="Calibri"/>
          <w:sz w:val="22"/>
          <w:szCs w:val="22"/>
        </w:rPr>
        <w:t>..</w:t>
      </w:r>
      <w:r w:rsidRPr="00D43E43">
        <w:rPr>
          <w:rFonts w:ascii="Calibri" w:hAnsi="Calibri" w:cs="Calibri"/>
          <w:sz w:val="22"/>
          <w:szCs w:val="22"/>
        </w:rPr>
        <w:t>.</w:t>
      </w:r>
    </w:p>
    <w:p w14:paraId="3E6C5635" w14:textId="23A205C2" w:rsidR="00D43E43" w:rsidRPr="00D43E43" w:rsidRDefault="00D43E43" w:rsidP="00D43E4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43E4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…………………………………………………………………………………………...………………………………………………………………</w:t>
      </w:r>
    </w:p>
    <w:p w14:paraId="5D340A4A" w14:textId="6569D0F8" w:rsidR="00D43E43" w:rsidRPr="00D43E43" w:rsidRDefault="00D43E43" w:rsidP="00D43E43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D43E43">
        <w:rPr>
          <w:rFonts w:ascii="Calibri" w:hAnsi="Calibri" w:cs="Calibri"/>
          <w:sz w:val="22"/>
          <w:szCs w:val="22"/>
        </w:rPr>
        <w:t>Wskazuję/wskazujemy* Pana/Panią*: …………...………………………....………………..…………………………………</w:t>
      </w:r>
      <w:r w:rsidR="00FF40B9">
        <w:rPr>
          <w:rFonts w:ascii="Calibri" w:hAnsi="Calibri" w:cs="Calibri"/>
          <w:sz w:val="22"/>
          <w:szCs w:val="22"/>
        </w:rPr>
        <w:t>…..</w:t>
      </w:r>
    </w:p>
    <w:p w14:paraId="2CC6E481" w14:textId="6E269C1E" w:rsidR="004D2F7A" w:rsidRPr="00D43E43" w:rsidRDefault="00D43E43" w:rsidP="00D43E4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D43E43">
        <w:rPr>
          <w:rFonts w:ascii="Calibri" w:hAnsi="Calibri" w:cs="Calibri"/>
          <w:sz w:val="22"/>
          <w:szCs w:val="22"/>
        </w:rPr>
        <w:t xml:space="preserve">do składu komisji konkursowej/konkursowych*, której/których* celem działania będzie opiniowanie ofert realizacji zadań publicznych składanych przez organizacje pozarządowe oraz podmioty wymienione w art. 3 ust. 3 ustawy z dnia 24 kwietnia 2003 r. o działalności pożytku publicznego i o wolontariacie w ogłaszanych przez Powiat Żyrardowski otwartych konkursach ofert na realizację zadań publicznych w </w:t>
      </w:r>
      <w:r w:rsidR="00FF40B9" w:rsidRPr="00FF40B9">
        <w:rPr>
          <w:rFonts w:ascii="Calibri" w:hAnsi="Calibri" w:cs="Calibri"/>
          <w:b/>
          <w:bCs/>
          <w:sz w:val="22"/>
          <w:szCs w:val="22"/>
        </w:rPr>
        <w:t>2026</w:t>
      </w:r>
      <w:r w:rsidRPr="00FF40B9">
        <w:rPr>
          <w:rFonts w:ascii="Calibri" w:hAnsi="Calibri" w:cs="Calibri"/>
          <w:b/>
          <w:bCs/>
          <w:sz w:val="22"/>
          <w:szCs w:val="22"/>
        </w:rPr>
        <w:t xml:space="preserve"> roku</w:t>
      </w:r>
      <w:r w:rsidRPr="00D43E43">
        <w:rPr>
          <w:rFonts w:ascii="Calibri" w:hAnsi="Calibri" w:cs="Calibri"/>
          <w:sz w:val="22"/>
          <w:szCs w:val="22"/>
        </w:rPr>
        <w:t xml:space="preserve"> w zakresie:  </w:t>
      </w:r>
    </w:p>
    <w:p w14:paraId="5FAC3AEE" w14:textId="0A89AF94" w:rsidR="00FF40B9" w:rsidRPr="00FF40B9" w:rsidRDefault="00FF40B9" w:rsidP="00FF40B9">
      <w:pPr>
        <w:spacing w:line="300" w:lineRule="auto"/>
        <w:contextualSpacing/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  <w:bookmarkStart w:id="0" w:name="_Hlk218758940"/>
      <w:r w:rsidRPr="00704B17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1)</w:t>
      </w:r>
      <w:bookmarkStart w:id="1" w:name="_Hlk220576506"/>
      <w:r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FF40B9"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  <w:t>Wspieranie i organizacja wydarzeń angażujących mieszkańców Powiatu w życie kulturalne , takich, jak: konferencje, festyny, inscenizacje, konkursy, warsztaty, wystawy oraz inne mające znaczenie dla rozwoju kultury oraz ochrony dziedzictwa narodowego;</w:t>
      </w:r>
    </w:p>
    <w:bookmarkEnd w:id="0"/>
    <w:bookmarkEnd w:id="1"/>
    <w:p w14:paraId="6D5DAF53" w14:textId="5F21822D" w:rsidR="00FF40B9" w:rsidRPr="00FF40B9" w:rsidRDefault="00FF40B9" w:rsidP="00FF40B9">
      <w:pPr>
        <w:spacing w:line="300" w:lineRule="auto"/>
        <w:rPr>
          <w:rFonts w:ascii="Calibri" w:hAnsi="Calibri" w:cs="Calibri"/>
          <w:sz w:val="22"/>
          <w:szCs w:val="22"/>
        </w:rPr>
      </w:pPr>
      <w:r w:rsidRPr="00704B17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2)</w:t>
      </w:r>
      <w:r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FF40B9"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  <w:t>Wspieranie przedsięwzięć mających na celu ochronę środowiska i przyrody, w tym działań edukacyjnych z zakresu ekologii, ochrony zwierząt i dziedzictwa przyrodniczego;</w:t>
      </w:r>
    </w:p>
    <w:p w14:paraId="6EA93E6B" w14:textId="77777777" w:rsidR="00D43E43" w:rsidRPr="00D43E43" w:rsidRDefault="00D43E43" w:rsidP="00D43E4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43E43" w:rsidRPr="00D43E43" w14:paraId="6AC592FD" w14:textId="77777777" w:rsidTr="00FF40B9">
        <w:trPr>
          <w:trHeight w:val="480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DDD8" w14:textId="77777777" w:rsidR="00D43E43" w:rsidRPr="00D43E43" w:rsidRDefault="00D43E4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43E43">
              <w:rPr>
                <w:rFonts w:ascii="Calibri" w:hAnsi="Calibri" w:cs="Calibri"/>
                <w:sz w:val="22"/>
                <w:szCs w:val="22"/>
              </w:rPr>
              <w:t>Uzasadnienie rekomendacji:</w:t>
            </w:r>
          </w:p>
        </w:tc>
      </w:tr>
    </w:tbl>
    <w:p w14:paraId="38A4E6DA" w14:textId="77777777" w:rsidR="00D43E43" w:rsidRPr="00D43E43" w:rsidRDefault="00D43E43" w:rsidP="00FF40B9">
      <w:pPr>
        <w:pStyle w:val="Tekstpodstawowy2"/>
        <w:spacing w:before="120" w:after="120" w:line="240" w:lineRule="auto"/>
        <w:jc w:val="left"/>
        <w:rPr>
          <w:rFonts w:ascii="Calibri" w:hAnsi="Calibri" w:cs="Calibri"/>
          <w:szCs w:val="22"/>
        </w:rPr>
      </w:pPr>
      <w:r w:rsidRPr="00D43E43">
        <w:rPr>
          <w:rFonts w:ascii="Calibri" w:hAnsi="Calibri" w:cs="Calibri"/>
          <w:szCs w:val="22"/>
        </w:rPr>
        <w:t xml:space="preserve">Oświadczam(-y), że: </w:t>
      </w:r>
    </w:p>
    <w:p w14:paraId="29390540" w14:textId="32830CF7" w:rsidR="00D43E43" w:rsidRPr="00D43E43" w:rsidRDefault="00D43E43" w:rsidP="00FF40B9">
      <w:pPr>
        <w:pStyle w:val="Tekstpodstawowy2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Cs w:val="22"/>
        </w:rPr>
      </w:pPr>
      <w:r w:rsidRPr="00D43E43">
        <w:rPr>
          <w:rFonts w:ascii="Calibri" w:hAnsi="Calibri" w:cs="Calibri"/>
          <w:szCs w:val="22"/>
        </w:rPr>
        <w:t xml:space="preserve">podmiot zgłaszający prowadzi działalność społecznie użyteczną na terenie </w:t>
      </w:r>
      <w:r w:rsidR="00FF40B9">
        <w:rPr>
          <w:rFonts w:ascii="Calibri" w:hAnsi="Calibri" w:cs="Calibri"/>
          <w:szCs w:val="22"/>
        </w:rPr>
        <w:t>P</w:t>
      </w:r>
      <w:r w:rsidRPr="00D43E43">
        <w:rPr>
          <w:rFonts w:ascii="Calibri" w:hAnsi="Calibri" w:cs="Calibri"/>
          <w:szCs w:val="22"/>
        </w:rPr>
        <w:t xml:space="preserve">owiatu </w:t>
      </w:r>
      <w:r w:rsidR="00FF40B9">
        <w:rPr>
          <w:rFonts w:ascii="Calibri" w:hAnsi="Calibri" w:cs="Calibri"/>
          <w:szCs w:val="22"/>
        </w:rPr>
        <w:t>Ż</w:t>
      </w:r>
      <w:r w:rsidR="00033CE5">
        <w:rPr>
          <w:rFonts w:ascii="Calibri" w:hAnsi="Calibri" w:cs="Calibri"/>
          <w:szCs w:val="22"/>
        </w:rPr>
        <w:t>yrardowskiego</w:t>
      </w:r>
      <w:r w:rsidRPr="00D43E43">
        <w:rPr>
          <w:rFonts w:ascii="Calibri" w:hAnsi="Calibri" w:cs="Calibri"/>
          <w:szCs w:val="22"/>
        </w:rPr>
        <w:t>;</w:t>
      </w:r>
    </w:p>
    <w:p w14:paraId="0B8B29BE" w14:textId="77777777" w:rsidR="00D43E43" w:rsidRPr="00D43E43" w:rsidRDefault="00D43E43" w:rsidP="00FF40B9">
      <w:pPr>
        <w:pStyle w:val="Tekstpodstawowy2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Cs w:val="22"/>
        </w:rPr>
      </w:pPr>
      <w:r w:rsidRPr="00D43E43">
        <w:rPr>
          <w:rFonts w:ascii="Calibri" w:hAnsi="Calibri" w:cs="Calibri"/>
          <w:szCs w:val="22"/>
        </w:rPr>
        <w:t>podmiot zgłaszający nie będzie aplikował o środki finansowe w ramach wybranego konkursu/konkursów* ofert;</w:t>
      </w:r>
    </w:p>
    <w:p w14:paraId="78BAFD77" w14:textId="31945A83" w:rsidR="00D43E43" w:rsidRDefault="00D43E43" w:rsidP="00FF40B9">
      <w:pPr>
        <w:pStyle w:val="Tekstpodstawowy2"/>
        <w:numPr>
          <w:ilvl w:val="0"/>
          <w:numId w:val="1"/>
        </w:numPr>
        <w:spacing w:after="120" w:line="240" w:lineRule="auto"/>
        <w:ind w:left="714" w:hanging="357"/>
        <w:jc w:val="left"/>
        <w:rPr>
          <w:rFonts w:ascii="Calibri" w:hAnsi="Calibri" w:cs="Calibri"/>
          <w:szCs w:val="22"/>
        </w:rPr>
      </w:pPr>
      <w:r w:rsidRPr="00D43E43">
        <w:rPr>
          <w:rFonts w:ascii="Calibri" w:hAnsi="Calibri" w:cs="Calibri"/>
          <w:szCs w:val="22"/>
        </w:rPr>
        <w:t xml:space="preserve">zgłoszony kandydat wyraził zgodę na pełnienie funkcji członka komisji konkursowej/konkursowych* i we własnym zakresie pokryje koszty związane z pełnieniem tej funkcji, np. koszty stawiennictwa. </w:t>
      </w:r>
    </w:p>
    <w:p w14:paraId="41E78C49" w14:textId="77777777" w:rsidR="00FF40B9" w:rsidRPr="00FF40B9" w:rsidRDefault="00FF40B9" w:rsidP="00FF40B9">
      <w:pPr>
        <w:pStyle w:val="Tekstpodstawowy2"/>
        <w:spacing w:after="120" w:line="240" w:lineRule="auto"/>
        <w:ind w:left="714"/>
        <w:jc w:val="left"/>
        <w:rPr>
          <w:rFonts w:ascii="Calibri" w:hAnsi="Calibri" w:cs="Calibri"/>
          <w:szCs w:val="22"/>
        </w:rPr>
      </w:pPr>
    </w:p>
    <w:p w14:paraId="389AAC27" w14:textId="3F1B6253" w:rsidR="00D43E43" w:rsidRPr="00D43E43" w:rsidRDefault="00D43E43" w:rsidP="00D43E43">
      <w:pPr>
        <w:pStyle w:val="Tekstpodstawowy2"/>
        <w:spacing w:after="840"/>
        <w:rPr>
          <w:rFonts w:ascii="Calibri" w:hAnsi="Calibri" w:cs="Calibri"/>
          <w:szCs w:val="22"/>
        </w:rPr>
      </w:pPr>
      <w:r w:rsidRPr="00D43E43">
        <w:rPr>
          <w:rFonts w:ascii="Calibri" w:hAnsi="Calibri" w:cs="Calibri"/>
          <w:szCs w:val="22"/>
        </w:rPr>
        <w:lastRenderedPageBreak/>
        <w:t>Dane kontaktowe do kandydata: tel. …………………</w:t>
      </w:r>
      <w:r w:rsidR="00FF40B9">
        <w:rPr>
          <w:rFonts w:ascii="Calibri" w:hAnsi="Calibri" w:cs="Calibri"/>
          <w:szCs w:val="22"/>
        </w:rPr>
        <w:t>………………..</w:t>
      </w:r>
      <w:r w:rsidRPr="00D43E43">
        <w:rPr>
          <w:rFonts w:ascii="Calibri" w:hAnsi="Calibri" w:cs="Calibri"/>
          <w:szCs w:val="22"/>
        </w:rPr>
        <w:t xml:space="preserve"> e-mail </w:t>
      </w:r>
      <w:r w:rsidR="00033CE5">
        <w:rPr>
          <w:rFonts w:ascii="Calibri" w:hAnsi="Calibri" w:cs="Calibri"/>
          <w:szCs w:val="22"/>
        </w:rPr>
        <w:t>…………….</w:t>
      </w:r>
      <w:r w:rsidRPr="00D43E43">
        <w:rPr>
          <w:rFonts w:ascii="Calibri" w:hAnsi="Calibri" w:cs="Calibri"/>
          <w:szCs w:val="22"/>
        </w:rPr>
        <w:t>……………………………...…</w:t>
      </w:r>
    </w:p>
    <w:p w14:paraId="20CB19A1" w14:textId="7C4C9337" w:rsidR="00D43E43" w:rsidRPr="00D43E43" w:rsidRDefault="00D43E43" w:rsidP="00D43E43">
      <w:pPr>
        <w:rPr>
          <w:rFonts w:ascii="Calibri" w:hAnsi="Calibri" w:cs="Calibri"/>
          <w:sz w:val="22"/>
          <w:szCs w:val="22"/>
        </w:rPr>
      </w:pPr>
      <w:r w:rsidRPr="00D43E43">
        <w:rPr>
          <w:rFonts w:ascii="Calibri" w:hAnsi="Calibri" w:cs="Calibri"/>
          <w:sz w:val="22"/>
          <w:szCs w:val="22"/>
        </w:rPr>
        <w:t>……………………………………</w:t>
      </w:r>
      <w:r w:rsidRPr="00D43E43">
        <w:rPr>
          <w:rFonts w:ascii="Calibri" w:hAnsi="Calibri" w:cs="Calibri"/>
          <w:sz w:val="22"/>
          <w:szCs w:val="22"/>
        </w:rPr>
        <w:tab/>
      </w:r>
      <w:r w:rsidRPr="00D43E43">
        <w:rPr>
          <w:rFonts w:ascii="Calibri" w:hAnsi="Calibri" w:cs="Calibri"/>
          <w:sz w:val="22"/>
          <w:szCs w:val="22"/>
        </w:rPr>
        <w:tab/>
      </w:r>
      <w:r w:rsidRPr="00D43E43">
        <w:rPr>
          <w:rFonts w:ascii="Calibri" w:hAnsi="Calibri" w:cs="Calibri"/>
          <w:sz w:val="22"/>
          <w:szCs w:val="22"/>
        </w:rPr>
        <w:tab/>
      </w:r>
      <w:r w:rsidRPr="00D43E4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43E43">
        <w:rPr>
          <w:rFonts w:ascii="Calibri" w:hAnsi="Calibri" w:cs="Calibri"/>
          <w:sz w:val="22"/>
          <w:szCs w:val="22"/>
        </w:rPr>
        <w:t>……….……………………...……</w:t>
      </w:r>
    </w:p>
    <w:p w14:paraId="36886380" w14:textId="77777777" w:rsidR="00D43E43" w:rsidRDefault="00D43E43" w:rsidP="00A02275">
      <w:pPr>
        <w:ind w:left="5664" w:hanging="5664"/>
        <w:rPr>
          <w:rFonts w:ascii="Calibri" w:hAnsi="Calibri" w:cs="Calibri"/>
          <w:sz w:val="22"/>
          <w:szCs w:val="22"/>
        </w:rPr>
      </w:pPr>
      <w:r w:rsidRPr="00D43E43">
        <w:rPr>
          <w:rFonts w:ascii="Calibri" w:hAnsi="Calibri" w:cs="Calibri"/>
          <w:sz w:val="22"/>
          <w:szCs w:val="22"/>
        </w:rPr>
        <w:t>Podpis kandydata</w:t>
      </w:r>
      <w:r w:rsidRPr="00D43E43">
        <w:rPr>
          <w:rFonts w:ascii="Calibri" w:hAnsi="Calibri" w:cs="Calibri"/>
          <w:sz w:val="22"/>
          <w:szCs w:val="22"/>
        </w:rPr>
        <w:tab/>
        <w:t>Podpis lub podpisy osób uprawnionych do reprezentowania podmiotu</w:t>
      </w:r>
    </w:p>
    <w:p w14:paraId="207F6DDB" w14:textId="77777777" w:rsidR="00A02275" w:rsidRDefault="00A02275" w:rsidP="00A02275">
      <w:pPr>
        <w:ind w:left="5664" w:hanging="5664"/>
        <w:rPr>
          <w:rFonts w:ascii="Calibri" w:hAnsi="Calibri" w:cs="Calibri"/>
          <w:sz w:val="22"/>
          <w:szCs w:val="22"/>
        </w:rPr>
      </w:pPr>
    </w:p>
    <w:p w14:paraId="0DF70F1B" w14:textId="77777777" w:rsidR="00D43E43" w:rsidRDefault="00D43E43" w:rsidP="00D43E43">
      <w:pPr>
        <w:ind w:left="5664" w:hanging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D43E43">
        <w:rPr>
          <w:rFonts w:ascii="Calibri" w:hAnsi="Calibri" w:cs="Calibri"/>
          <w:sz w:val="22"/>
          <w:szCs w:val="22"/>
        </w:rPr>
        <w:t>……….……………………...……</w:t>
      </w:r>
    </w:p>
    <w:p w14:paraId="38A77A7D" w14:textId="5A0B2FA9" w:rsidR="00D43E43" w:rsidRPr="00D43E43" w:rsidRDefault="00D43E43" w:rsidP="00D43E43">
      <w:pPr>
        <w:ind w:left="5664" w:hanging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D43E43">
        <w:rPr>
          <w:rFonts w:ascii="Calibri" w:hAnsi="Calibri" w:cs="Calibri"/>
          <w:sz w:val="22"/>
          <w:szCs w:val="22"/>
        </w:rPr>
        <w:t>Miejscowość, data</w:t>
      </w:r>
    </w:p>
    <w:p w14:paraId="4C0AD068" w14:textId="77777777" w:rsidR="004D2F7A" w:rsidRDefault="004D2F7A">
      <w:pPr>
        <w:rPr>
          <w:rFonts w:ascii="Calibri" w:hAnsi="Calibri" w:cs="Calibri"/>
          <w:sz w:val="22"/>
          <w:szCs w:val="22"/>
        </w:rPr>
      </w:pPr>
    </w:p>
    <w:p w14:paraId="58FF0F2E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2" w:eastAsiaTheme="minorHAnsi" w:hAnsi="CIDFont+F2" w:cs="CIDFont+F2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  <w14:ligatures w14:val="standardContextual"/>
        </w:rPr>
        <w:t>Zgodnie z art. 13 ust. 1 i 2 Rozporządzenia Parlamentu Europejskiego i Rady (UE) 2016/679 z dnia 27 kwietnia</w:t>
      </w:r>
    </w:p>
    <w:p w14:paraId="4BF649C0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2" w:eastAsiaTheme="minorHAnsi" w:hAnsi="CIDFont+F2" w:cs="CIDFont+F2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  <w14:ligatures w14:val="standardContextual"/>
        </w:rPr>
        <w:t>2016 r. w sprawie ochrony osób fizycznych w związku z przetwarzaniem danych osobowych i w sprawie</w:t>
      </w:r>
    </w:p>
    <w:p w14:paraId="4278361F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2" w:eastAsiaTheme="minorHAnsi" w:hAnsi="CIDFont+F2" w:cs="CIDFont+F2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  <w14:ligatures w14:val="standardContextual"/>
        </w:rPr>
        <w:t>swobodnego przepływu takich danych oraz uchylenia dyrektywy 95/46/WE (Ogólne rozporządzenie o</w:t>
      </w:r>
    </w:p>
    <w:p w14:paraId="18C12845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2" w:eastAsiaTheme="minorHAnsi" w:hAnsi="CIDFont+F2" w:cs="CIDFont+F2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  <w14:ligatures w14:val="standardContextual"/>
        </w:rPr>
        <w:t>ochronie danych) Informuję, że:</w:t>
      </w:r>
    </w:p>
    <w:p w14:paraId="45328CD9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1. Administratorem Pani/Pana danych osobowych jest Starostwo Powiatowe z siedzibą w Żyrardowie</w:t>
      </w:r>
    </w:p>
    <w:p w14:paraId="3F5239FF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przy ul. Limanowskiego 45, w 96-300 Żyrardów, tel.: +48 46 855 37 17, adres e-mail:</w:t>
      </w:r>
    </w:p>
    <w:p w14:paraId="5087CB52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563C2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563C2"/>
          <w:sz w:val="20"/>
          <w:szCs w:val="20"/>
          <w:lang w:eastAsia="en-US"/>
          <w14:ligatures w14:val="standardContextual"/>
        </w:rPr>
        <w:t>starostwo@powiat-zyrardowski.pl</w:t>
      </w:r>
    </w:p>
    <w:p w14:paraId="048FE0E9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2. Może się Pani/Pan skontaktować z naszym Inspektorem ochrony danych Panią Joanną Trusińską pod</w:t>
      </w:r>
    </w:p>
    <w:p w14:paraId="1EB3EF23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nr tel.: 22 350 01 40 bądź adresem e-mail: iod@powiat-zyrardowski.pl</w:t>
      </w:r>
    </w:p>
    <w:p w14:paraId="77E9D6CC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3. Pani/ Pana dane osobowe przetwarzane są w celu/ celach :</w:t>
      </w:r>
    </w:p>
    <w:p w14:paraId="60E23C14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4" w:eastAsiaTheme="minorHAnsi" w:hAnsi="CIDFont+F4" w:cs="CIDFont+F4"/>
          <w:color w:val="000000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realizacji ustawowych zadań Urzędu- na podstawie art. 6 ust. 1 lit. c oraz na podstawie art. 9 ust. 2</w:t>
      </w:r>
    </w:p>
    <w:p w14:paraId="6227C1BA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lit. g, ogólnego rozporządzenia o ochronie danych osobowych z dnia 27 kwietnia 2016 r. - Ustawa z</w:t>
      </w:r>
    </w:p>
    <w:p w14:paraId="2A3FDD14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dnia 5 czerwca 1998 r. o samorządzie powiatowym;</w:t>
      </w:r>
    </w:p>
    <w:p w14:paraId="6F11204E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4" w:eastAsiaTheme="minorHAnsi" w:hAnsi="CIDFont+F4" w:cs="CIDFont+F4"/>
          <w:color w:val="000000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wykonania umowy zawartej z Panią/ Panem -na podstawie art. 6 ust. 1 lit. b RODO;</w:t>
      </w:r>
    </w:p>
    <w:p w14:paraId="7F113A95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4" w:eastAsiaTheme="minorHAnsi" w:hAnsi="CIDFont+F4" w:cs="CIDFont+F4"/>
          <w:color w:val="000000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wykonania zadania realizowanego w interesie publicznym lub w ramach sprawowania władzy</w:t>
      </w:r>
    </w:p>
    <w:p w14:paraId="530155D9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publicznej powierzonej Administratorowi - na podstawie art. 6 ust. 1 lit. e RODO;</w:t>
      </w:r>
    </w:p>
    <w:p w14:paraId="75473913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4" w:eastAsiaTheme="minorHAnsi" w:hAnsi="CIDFont+F4" w:cs="CIDFont+F4"/>
          <w:color w:val="000000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w pozostałych przypadkach Pani/Pana dane osobowe przetwarzane są na podstawie wyrażonej</w:t>
      </w:r>
    </w:p>
    <w:p w14:paraId="48658689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zgody w zakresie i celu określonym w treści zgody- art. 6 ust.1 lit a RODO.</w:t>
      </w:r>
    </w:p>
    <w:p w14:paraId="79E720B0" w14:textId="22892FF1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4. Pani/Pana dane osobowe mogą zostać udostępnione Organom Państwowym na podstawie przepisów</w:t>
      </w:r>
    </w:p>
    <w:p w14:paraId="32DE07DC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prawa oraz podmiotom współpracującym z Administratorem w zakresie obsługi administracyjnej,</w:t>
      </w:r>
    </w:p>
    <w:p w14:paraId="0AE04995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informatycznej lub innej niezbędnej do realizacji zadań nałożonych na Administratora zgodnie z art. 28</w:t>
      </w:r>
    </w:p>
    <w:p w14:paraId="5973979E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RODO.</w:t>
      </w:r>
    </w:p>
    <w:p w14:paraId="428C74F8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5. Podanie danych osobowych jest warunkiem prowadzenia sprawy w Starostwie Powiatowym w</w:t>
      </w:r>
    </w:p>
    <w:p w14:paraId="21702F81" w14:textId="51609008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Żyrardowie. Przy czym podanie danych jest:</w:t>
      </w:r>
    </w:p>
    <w:p w14:paraId="67DB206F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4" w:eastAsiaTheme="minorHAnsi" w:hAnsi="CIDFont+F4" w:cs="CIDFont+F4"/>
          <w:color w:val="000000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obowiązkowe, jeżeli zostało to określone w przepisach prawa,</w:t>
      </w:r>
    </w:p>
    <w:p w14:paraId="5C78217B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4" w:eastAsiaTheme="minorHAnsi" w:hAnsi="CIDFont+F4" w:cs="CIDFont+F4"/>
          <w:color w:val="000000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dobrowolne, jeżeli odbywa się na podstawie zgody lub ma na celu zawarcie umowy.</w:t>
      </w:r>
    </w:p>
    <w:p w14:paraId="07A95FC0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6. Dane osobowe będą przez nas przechowywane zgodnie z postanowieniami Rozporządzenie Prezesa</w:t>
      </w:r>
    </w:p>
    <w:p w14:paraId="07CB0A17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Rady Ministrów z dnia 18 stycznia 2011 r. w sprawie instrukcji kancelaryjnej, jednolitych rzeczowych</w:t>
      </w:r>
    </w:p>
    <w:p w14:paraId="134ED6D2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wykazów akt oraz instrukcji w sprawie organizacji i zakresu działania archiwów zakładowych.</w:t>
      </w:r>
    </w:p>
    <w:p w14:paraId="5293EE2F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7. Ma Pani/Pan prawo do:</w:t>
      </w:r>
    </w:p>
    <w:p w14:paraId="10256E3F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żądania dostępu do swoich danych osobowych, ich sprostowania, usunięcia lub ograniczenia</w:t>
      </w:r>
    </w:p>
    <w:p w14:paraId="07033351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przetwarzania;</w:t>
      </w:r>
    </w:p>
    <w:p w14:paraId="20D46865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wniesienia sprzeciwu wobec przetwarzania Pani/Pana danych osobowych,</w:t>
      </w:r>
    </w:p>
    <w:p w14:paraId="0FB5A67D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przenoszenia swoich danych osobowych,</w:t>
      </w:r>
    </w:p>
    <w:p w14:paraId="46C0BAF0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cofnięcia zgody na przetwarzanie Pani/Pana danych osobowych w dowolnym momencie,</w:t>
      </w:r>
    </w:p>
    <w:p w14:paraId="6AD0657F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Segoe UI Symbol" w:eastAsiaTheme="minorHAnsi" w:hAnsi="Segoe UI Symbol" w:cs="Segoe UI Symbol"/>
          <w:color w:val="000000"/>
          <w:sz w:val="20"/>
          <w:szCs w:val="20"/>
          <w:lang w:eastAsia="en-US"/>
          <w14:ligatures w14:val="standardContextual"/>
        </w:rPr>
        <w:t>➢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wniesienia skargi do organu nadzorczego.</w:t>
      </w:r>
    </w:p>
    <w:p w14:paraId="57D2B0F2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8. W przypadku, gdy przetwarzanie danych osobowych odbywa się na podstawie zgody na przetwarzanie</w:t>
      </w:r>
    </w:p>
    <w:p w14:paraId="48DB1ED6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danych osobowych (art. 6 ust. 1 lit a) RODO, przysługuje Pani/Panu prawo do cofnięcia tej zgody w</w:t>
      </w:r>
    </w:p>
    <w:p w14:paraId="193AD94D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dowolnym momencie. Cofnięcie to nie ma wpływu na zgodność przetwarzania z obowiązującym</w:t>
      </w:r>
    </w:p>
    <w:p w14:paraId="01AF257C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prawem. W sytuacji, gdy przetwarzanie danych osobowych odbywa się na podstawie zgody osoby,</w:t>
      </w:r>
    </w:p>
    <w:p w14:paraId="373DB69A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której dane dotyczą, podanie przez Panią/Pana danych osobowych Administratorowi ma charakter</w:t>
      </w:r>
    </w:p>
    <w:p w14:paraId="55930066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dobrowolny.</w:t>
      </w:r>
    </w:p>
    <w:p w14:paraId="03831A5B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9. Pani/Pana dane osobowe nie podlegają zautomatyzowanemu podejmowaniu decyzji, w tym</w:t>
      </w:r>
    </w:p>
    <w:p w14:paraId="5796CB9B" w14:textId="77777777" w:rsidR="004D2F7A" w:rsidRDefault="004D2F7A" w:rsidP="00FF40B9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profilowaniu.</w:t>
      </w:r>
    </w:p>
    <w:p w14:paraId="0F30CF38" w14:textId="2861FF5B" w:rsidR="004D2F7A" w:rsidRPr="00A02275" w:rsidRDefault="004D2F7A" w:rsidP="00A02275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10. Pani/Pana dane osobowe nie będą przekazywane do państw trzecich ani organizacji</w:t>
      </w:r>
      <w:r w:rsidR="00A02275"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CIDFont+F1" w:eastAsiaTheme="minorHAnsi" w:hAnsi="CIDFont+F1" w:cs="CIDFont+F1"/>
          <w:color w:val="000000"/>
          <w:sz w:val="20"/>
          <w:szCs w:val="20"/>
          <w:lang w:eastAsia="en-US"/>
          <w14:ligatures w14:val="standardContextual"/>
        </w:rPr>
        <w:t>międzynarodowych.</w:t>
      </w:r>
    </w:p>
    <w:sectPr w:rsidR="004D2F7A" w:rsidRPr="00A02275" w:rsidSect="00FF40B9">
      <w:pgSz w:w="11906" w:h="16838"/>
      <w:pgMar w:top="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9720" w14:textId="77777777" w:rsidR="00BC5ACA" w:rsidRDefault="00BC5ACA" w:rsidP="00FF40B9">
      <w:r>
        <w:separator/>
      </w:r>
    </w:p>
  </w:endnote>
  <w:endnote w:type="continuationSeparator" w:id="0">
    <w:p w14:paraId="685A7393" w14:textId="77777777" w:rsidR="00BC5ACA" w:rsidRDefault="00BC5ACA" w:rsidP="00FF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DCB3" w14:textId="77777777" w:rsidR="00BC5ACA" w:rsidRDefault="00BC5ACA" w:rsidP="00FF40B9">
      <w:r>
        <w:separator/>
      </w:r>
    </w:p>
  </w:footnote>
  <w:footnote w:type="continuationSeparator" w:id="0">
    <w:p w14:paraId="56DB5793" w14:textId="77777777" w:rsidR="00BC5ACA" w:rsidRDefault="00BC5ACA" w:rsidP="00FF4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B100B"/>
    <w:multiLevelType w:val="hybridMultilevel"/>
    <w:tmpl w:val="F1EEC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798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43"/>
    <w:rsid w:val="00033CE5"/>
    <w:rsid w:val="00046E22"/>
    <w:rsid w:val="00214545"/>
    <w:rsid w:val="00470F67"/>
    <w:rsid w:val="004D2F7A"/>
    <w:rsid w:val="006F2A3C"/>
    <w:rsid w:val="00704B17"/>
    <w:rsid w:val="007960BA"/>
    <w:rsid w:val="008F604A"/>
    <w:rsid w:val="009D5BE8"/>
    <w:rsid w:val="00A02275"/>
    <w:rsid w:val="00A1024B"/>
    <w:rsid w:val="00AF72D6"/>
    <w:rsid w:val="00BC5ACA"/>
    <w:rsid w:val="00D43E43"/>
    <w:rsid w:val="00F9700F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DD5AF"/>
  <w15:chartTrackingRefBased/>
  <w15:docId w15:val="{2BCE1131-A754-41E3-B198-3E6F071B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E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E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E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E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E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E43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nhideWhenUsed/>
    <w:rsid w:val="00D43E43"/>
    <w:pPr>
      <w:spacing w:line="360" w:lineRule="auto"/>
      <w:jc w:val="both"/>
    </w:pPr>
    <w:rPr>
      <w:rFonts w:ascii="Arial" w:eastAsia="Calibri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43E43"/>
    <w:rPr>
      <w:rFonts w:ascii="Arial" w:eastAsia="Calibri" w:hAnsi="Arial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F40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0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40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0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Redzisz</dc:creator>
  <cp:keywords/>
  <dc:description/>
  <cp:lastModifiedBy>Dorota Redzisz</cp:lastModifiedBy>
  <cp:revision>9</cp:revision>
  <cp:lastPrinted>2026-02-24T14:09:00Z</cp:lastPrinted>
  <dcterms:created xsi:type="dcterms:W3CDTF">2026-02-24T13:53:00Z</dcterms:created>
  <dcterms:modified xsi:type="dcterms:W3CDTF">2026-03-05T07:58:00Z</dcterms:modified>
</cp:coreProperties>
</file>