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24" w:rsidRDefault="000E0C24" w:rsidP="000E0C24"/>
    <w:tbl>
      <w:tblPr>
        <w:tblpPr w:leftFromText="141" w:rightFromText="141" w:bottomFromText="160" w:vertAnchor="page" w:horzAnchor="margin" w:tblpX="-215" w:tblpY="346"/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2"/>
        <w:gridCol w:w="2874"/>
      </w:tblGrid>
      <w:tr w:rsidR="000E0C24" w:rsidTr="00CA7AC2">
        <w:trPr>
          <w:cantSplit/>
          <w:trHeight w:val="458"/>
        </w:trPr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C24" w:rsidRDefault="000E0C24" w:rsidP="00CA7AC2">
            <w:pPr>
              <w:tabs>
                <w:tab w:val="left" w:pos="465"/>
                <w:tab w:val="center" w:pos="3596"/>
              </w:tabs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0E0C24" w:rsidRDefault="000E0C24" w:rsidP="00CA7AC2">
            <w:pPr>
              <w:tabs>
                <w:tab w:val="left" w:pos="465"/>
                <w:tab w:val="left" w:pos="1290"/>
                <w:tab w:val="center" w:pos="3596"/>
              </w:tabs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ab/>
            </w:r>
            <w:r>
              <w:rPr>
                <w:b/>
                <w:color w:val="000000"/>
                <w:lang w:eastAsia="en-US"/>
              </w:rPr>
              <w:tab/>
            </w:r>
          </w:p>
          <w:p w:rsidR="000E0C24" w:rsidRDefault="00A31B95" w:rsidP="00CA7AC2">
            <w:pPr>
              <w:tabs>
                <w:tab w:val="left" w:pos="465"/>
                <w:tab w:val="left" w:pos="1290"/>
                <w:tab w:val="center" w:pos="3596"/>
              </w:tabs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KARTA USŁUGI</w:t>
            </w:r>
          </w:p>
          <w:p w:rsidR="000E0C24" w:rsidRDefault="000E0C24" w:rsidP="00CA7AC2">
            <w:pPr>
              <w:tabs>
                <w:tab w:val="left" w:pos="465"/>
                <w:tab w:val="left" w:pos="1290"/>
                <w:tab w:val="center" w:pos="3596"/>
              </w:tabs>
              <w:spacing w:line="256" w:lineRule="auto"/>
              <w:rPr>
                <w:b/>
                <w:color w:val="000000"/>
                <w:lang w:eastAsia="en-US"/>
              </w:rPr>
            </w:pPr>
          </w:p>
          <w:p w:rsidR="00CA7AC2" w:rsidRDefault="00A31B95" w:rsidP="00CA7AC2">
            <w:pPr>
              <w:tabs>
                <w:tab w:val="left" w:pos="465"/>
                <w:tab w:val="center" w:pos="359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OŚ_17. </w:t>
            </w:r>
            <w:r w:rsidR="00CA7AC2">
              <w:rPr>
                <w:b/>
                <w:sz w:val="24"/>
                <w:szCs w:val="24"/>
              </w:rPr>
              <w:t>Z</w:t>
            </w:r>
            <w:r w:rsidRPr="00A31B95">
              <w:rPr>
                <w:b/>
                <w:sz w:val="24"/>
                <w:szCs w:val="24"/>
              </w:rPr>
              <w:t>ezwoleni</w:t>
            </w:r>
            <w:r w:rsidR="00CA7AC2">
              <w:rPr>
                <w:b/>
                <w:sz w:val="24"/>
                <w:szCs w:val="24"/>
              </w:rPr>
              <w:t>e</w:t>
            </w:r>
            <w:r w:rsidRPr="00A31B95">
              <w:rPr>
                <w:b/>
                <w:sz w:val="24"/>
                <w:szCs w:val="24"/>
              </w:rPr>
              <w:t xml:space="preserve"> upoważniające prowadzącego instalację do </w:t>
            </w:r>
          </w:p>
          <w:p w:rsidR="00A31B95" w:rsidRDefault="00CA7AC2" w:rsidP="00CA7AC2">
            <w:pPr>
              <w:tabs>
                <w:tab w:val="left" w:pos="465"/>
                <w:tab w:val="center" w:pos="3596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31B95" w:rsidRPr="00A31B95">
              <w:rPr>
                <w:b/>
                <w:sz w:val="24"/>
                <w:szCs w:val="24"/>
              </w:rPr>
              <w:t xml:space="preserve">uczestnictwa we wspólnotowym systemie handlu </w:t>
            </w:r>
          </w:p>
          <w:p w:rsidR="000E0C24" w:rsidRPr="00A31B95" w:rsidRDefault="00A31B95" w:rsidP="00CA7AC2">
            <w:pPr>
              <w:tabs>
                <w:tab w:val="left" w:pos="465"/>
                <w:tab w:val="center" w:pos="3596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A31B95">
              <w:rPr>
                <w:b/>
                <w:sz w:val="24"/>
                <w:szCs w:val="24"/>
              </w:rPr>
              <w:t>uprawnieniami do emisji do powietrza gazów cieplarnianych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C24" w:rsidRDefault="000E0C24" w:rsidP="00CA7AC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0E0C24" w:rsidRDefault="000E0C24" w:rsidP="00CA7AC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E51F6B3" wp14:editId="7971D7D6">
                  <wp:extent cx="514350" cy="609600"/>
                  <wp:effectExtent l="0" t="0" r="0" b="0"/>
                  <wp:docPr id="1" name="Obraz 1" descr="herbPowiat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Powiat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95" w:rsidRDefault="00A31B95" w:rsidP="00CA7AC2">
            <w:pPr>
              <w:tabs>
                <w:tab w:val="left" w:pos="465"/>
                <w:tab w:val="left" w:pos="1290"/>
                <w:tab w:val="center" w:pos="359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STAROSTWO POWIATOWE</w:t>
            </w:r>
          </w:p>
          <w:p w:rsidR="00A31B95" w:rsidRDefault="00A31B95" w:rsidP="00CA7AC2">
            <w:pPr>
              <w:tabs>
                <w:tab w:val="left" w:pos="465"/>
                <w:tab w:val="left" w:pos="1290"/>
                <w:tab w:val="center" w:pos="359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ŻYRARDOWIE</w:t>
            </w:r>
          </w:p>
          <w:p w:rsidR="000E0C24" w:rsidRDefault="00A31B95" w:rsidP="00CA7AC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</w:rPr>
              <w:t>ul. B. Limanowskiego 45</w:t>
            </w:r>
          </w:p>
        </w:tc>
      </w:tr>
    </w:tbl>
    <w:p w:rsidR="000E0C24" w:rsidRDefault="000E0C24" w:rsidP="000E0C2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tbl>
      <w:tblPr>
        <w:tblW w:w="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E0C24" w:rsidTr="000E0C24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1.WYMAGANE DOKUMENTY: </w:t>
            </w:r>
          </w:p>
          <w:p w:rsidR="000E0C24" w:rsidRDefault="000E0C24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1. Wniosek spełniający wymagania określone w art. 53 ustawy z dnia 12 czerwca 2015r. </w:t>
            </w:r>
            <w:r w:rsidRPr="000E0C24">
              <w:rPr>
                <w:i/>
                <w:lang w:eastAsia="en-US"/>
              </w:rPr>
              <w:t>o systemie handlu uprawnieniami</w:t>
            </w:r>
          </w:p>
          <w:p w:rsidR="000E0C24" w:rsidRDefault="000E0C2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  </w:t>
            </w:r>
            <w:r w:rsidRPr="000E0C24">
              <w:rPr>
                <w:i/>
                <w:lang w:eastAsia="en-US"/>
              </w:rPr>
              <w:t xml:space="preserve"> do emisji gazów cieplarnianych</w:t>
            </w:r>
            <w:r>
              <w:rPr>
                <w:lang w:eastAsia="en-US"/>
              </w:rPr>
              <w:t xml:space="preserve"> (Dz. U. z 2018., poz. 1201 z późniejszymi zmianami).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Pełnomocnictwo, jeżeli pozwolenia dokonuje pełnomocnik prowadzącego instalację.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Dowód uiszczenia opłaty skarbowej.</w:t>
            </w:r>
          </w:p>
          <w:p w:rsidR="00A710FB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</w:p>
          <w:p w:rsidR="00A710FB" w:rsidRDefault="00A710FB" w:rsidP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2.FORMA WYKONANIA USŁUGI: </w:t>
            </w:r>
            <w:r>
              <w:rPr>
                <w:b/>
                <w:u w:val="single"/>
                <w:lang w:eastAsia="en-US"/>
              </w:rPr>
              <w:t xml:space="preserve"> </w:t>
            </w:r>
          </w:p>
          <w:p w:rsidR="00A710FB" w:rsidRDefault="00A710FB" w:rsidP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Decyzja.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3</w:t>
            </w:r>
            <w:r w:rsidR="000E0C24">
              <w:rPr>
                <w:b/>
                <w:color w:val="000000"/>
                <w:u w:val="single"/>
                <w:lang w:eastAsia="en-US"/>
              </w:rPr>
              <w:t xml:space="preserve">.PODSTAWA PRAWNA: </w:t>
            </w:r>
            <w:r w:rsidR="000E0C24">
              <w:rPr>
                <w:b/>
                <w:u w:val="single"/>
                <w:lang w:eastAsia="en-US"/>
              </w:rPr>
              <w:t xml:space="preserve"> </w:t>
            </w:r>
          </w:p>
          <w:p w:rsidR="000E0C24" w:rsidRDefault="000E0C24" w:rsidP="000E0C2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art. 53 ustawy z dnia 12 czerwca 2015r. </w:t>
            </w:r>
            <w:r w:rsidRPr="000E0C24">
              <w:rPr>
                <w:i/>
                <w:lang w:eastAsia="en-US"/>
              </w:rPr>
              <w:t>o systemie handlu uprawnieniami</w:t>
            </w:r>
            <w:r>
              <w:rPr>
                <w:i/>
                <w:lang w:eastAsia="en-US"/>
              </w:rPr>
              <w:t xml:space="preserve"> </w:t>
            </w:r>
            <w:r w:rsidRPr="000E0C24">
              <w:rPr>
                <w:i/>
                <w:lang w:eastAsia="en-US"/>
              </w:rPr>
              <w:t>do emisji gazów cieplarnianych</w:t>
            </w:r>
            <w:r>
              <w:rPr>
                <w:lang w:eastAsia="en-US"/>
              </w:rPr>
              <w:t xml:space="preserve"> (Dz. U. z 2018., poz. 1201 z późniejszymi zmianami).</w:t>
            </w:r>
          </w:p>
          <w:p w:rsidR="000E0C24" w:rsidRDefault="000E0C24">
            <w:pPr>
              <w:spacing w:line="256" w:lineRule="auto"/>
              <w:jc w:val="both"/>
              <w:rPr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4</w:t>
            </w:r>
            <w:r w:rsidR="000E0C24">
              <w:rPr>
                <w:b/>
                <w:color w:val="000000"/>
                <w:u w:val="single"/>
                <w:lang w:eastAsia="en-US"/>
              </w:rPr>
              <w:t xml:space="preserve">.OPŁATY:  </w:t>
            </w:r>
          </w:p>
          <w:p w:rsidR="000E0C24" w:rsidRDefault="000E0C24" w:rsidP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color w:val="000000"/>
                <w:lang w:eastAsia="en-US"/>
              </w:rPr>
              <w:t>82,</w:t>
            </w:r>
            <w:r>
              <w:rPr>
                <w:color w:val="000000"/>
              </w:rPr>
              <w:t xml:space="preserve">00 zł zgodnie z ustawą z dnia 16 listopada 2006r. o opłacie skarbowej (Dz.U. </w:t>
            </w:r>
            <w:r w:rsidRPr="003469C3">
              <w:t>201</w:t>
            </w:r>
            <w:r>
              <w:t>9</w:t>
            </w:r>
            <w:r w:rsidRPr="003469C3">
              <w:t>, poz. 10</w:t>
            </w:r>
            <w:r>
              <w:t>00 z późniejszymi zmianami + 17,00 zł opłata za pełnomocnictwo.</w:t>
            </w:r>
          </w:p>
          <w:p w:rsidR="002F0D68" w:rsidRDefault="00AC736C" w:rsidP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Opłaty skarbowej dokonuje się gotówką w kasie tut. starostwa lub przelewem na konto Urzędu Miasta</w:t>
            </w:r>
            <w:r w:rsidR="002F0D68">
              <w:t xml:space="preserve"> w Żyrardowie</w:t>
            </w:r>
          </w:p>
          <w:p w:rsidR="00AC736C" w:rsidRDefault="00AC736C" w:rsidP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t>Nr konta: 63 1020 1026 0000 1702 02729325.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5</w:t>
            </w:r>
            <w:r w:rsidR="000E0C24">
              <w:rPr>
                <w:b/>
                <w:color w:val="000000"/>
                <w:u w:val="single"/>
                <w:lang w:eastAsia="en-US"/>
              </w:rPr>
              <w:t>.MIEJSCE ZŁOŻENIA DOKUMENTU I ODBIORU: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Starostwo Powiatowe w Żyrardowie</w:t>
            </w:r>
            <w:r w:rsidR="00D63584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ul. Limanowskiego 45</w:t>
            </w:r>
            <w:r w:rsidR="00D63584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96-300 Żyrardów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6</w:t>
            </w:r>
            <w:r w:rsidR="000E0C24">
              <w:rPr>
                <w:b/>
                <w:color w:val="000000"/>
                <w:u w:val="single"/>
                <w:lang w:eastAsia="en-US"/>
              </w:rPr>
              <w:t xml:space="preserve">.KOMÓRKA  ODPOWIEDZIALNA:  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Wydział Ochrony Środowiska i Rolnictwa (tel. 46 855-35-99 wew.29</w:t>
            </w:r>
            <w:r w:rsidR="00D63584">
              <w:rPr>
                <w:color w:val="000000"/>
                <w:lang w:eastAsia="en-US"/>
              </w:rPr>
              <w:t>, 34</w:t>
            </w:r>
            <w:r>
              <w:rPr>
                <w:color w:val="000000"/>
                <w:lang w:eastAsia="en-US"/>
              </w:rPr>
              <w:t>).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7</w:t>
            </w:r>
            <w:r w:rsidR="000E0C24">
              <w:rPr>
                <w:b/>
                <w:color w:val="000000"/>
                <w:u w:val="single"/>
                <w:lang w:eastAsia="en-US"/>
              </w:rPr>
              <w:t xml:space="preserve">.TERMIN ZAŁATWIENIA SPRAWY: </w:t>
            </w:r>
          </w:p>
          <w:p w:rsidR="000E0C24" w:rsidRDefault="000E0C24" w:rsidP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color w:val="000000"/>
              </w:rPr>
              <w:t>N</w:t>
            </w:r>
            <w:r w:rsidRPr="00760B84">
              <w:rPr>
                <w:color w:val="000000"/>
              </w:rPr>
              <w:t>ie później niż w ciągu miesiąca, a w  sprawach szczególnie skomplikowanych – nie później   niż w ciągu dwóch miesięcy od dnia wszczęcia postępowania ( data wpływu wniosku  do organu). Do tego terminu nie wlicza się terminów przewidzianych w  przepisach prawa dla dokonania określonych czynności, okresów zawieszenia postępowania, oraz okresów  opóźnień spowodowanych z winy strony.</w:t>
            </w:r>
            <w:r>
              <w:t> 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8</w:t>
            </w:r>
            <w:r w:rsidR="000E0C24">
              <w:rPr>
                <w:b/>
                <w:color w:val="000000"/>
                <w:u w:val="single"/>
                <w:lang w:eastAsia="en-US"/>
              </w:rPr>
              <w:t>.TRYB ODWOŁAWCZY: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Odwołanie wnosi się do Ministra Środowiska </w:t>
            </w:r>
            <w:r>
              <w:rPr>
                <w:sz w:val="18"/>
                <w:szCs w:val="18"/>
                <w:lang w:eastAsia="en-US"/>
              </w:rPr>
              <w:t>w Warszawie za pośrednictwem Starosty Powiatu Żyrardowskiego w terminie 14 dni od daty jej doręczenia.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0E0C24" w:rsidRDefault="00A710F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9</w:t>
            </w:r>
            <w:r w:rsidR="000E0C24">
              <w:rPr>
                <w:b/>
                <w:color w:val="000000"/>
                <w:u w:val="single"/>
                <w:lang w:eastAsia="en-US"/>
              </w:rPr>
              <w:t xml:space="preserve">.UWAGI: 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uwag.</w:t>
            </w: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0E0C24" w:rsidRDefault="000E0C2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ZAŁĄCZNIKI</w:t>
            </w:r>
            <w:r>
              <w:rPr>
                <w:b/>
                <w:color w:val="000000"/>
                <w:lang w:eastAsia="en-US"/>
              </w:rPr>
              <w:t>:</w:t>
            </w:r>
          </w:p>
          <w:p w:rsidR="000E0C24" w:rsidRDefault="000E0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wzoru wniosku.</w:t>
            </w:r>
          </w:p>
          <w:p w:rsidR="000E0C24" w:rsidRDefault="000E0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0E0C24" w:rsidRDefault="000E0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0E0C24" w:rsidRPr="004E57B9" w:rsidRDefault="000E0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  <w:r w:rsidRPr="004E57B9">
              <w:rPr>
                <w:color w:val="000000"/>
                <w:lang w:eastAsia="en-US"/>
              </w:rPr>
              <w:t>Opracował</w:t>
            </w:r>
            <w:r w:rsidR="004E57B9" w:rsidRPr="004E57B9">
              <w:rPr>
                <w:color w:val="000000"/>
                <w:lang w:eastAsia="en-US"/>
              </w:rPr>
              <w:t xml:space="preserve">: M. </w:t>
            </w:r>
            <w:proofErr w:type="spellStart"/>
            <w:r w:rsidR="004E57B9" w:rsidRPr="004E57B9">
              <w:rPr>
                <w:color w:val="000000"/>
                <w:lang w:eastAsia="en-US"/>
              </w:rPr>
              <w:t>Miastowski</w:t>
            </w:r>
            <w:proofErr w:type="spellEnd"/>
            <w:r w:rsidRPr="004E57B9">
              <w:rPr>
                <w:color w:val="000000"/>
                <w:lang w:eastAsia="en-US"/>
              </w:rPr>
              <w:t xml:space="preserve">                                                  Sprawdził</w:t>
            </w:r>
            <w:r w:rsidR="004E57B9" w:rsidRPr="004E57B9">
              <w:rPr>
                <w:color w:val="000000"/>
                <w:lang w:eastAsia="en-US"/>
              </w:rPr>
              <w:t>: K. Zawadzki</w:t>
            </w:r>
          </w:p>
          <w:p w:rsidR="004E57B9" w:rsidRPr="004E57B9" w:rsidRDefault="004E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lang w:eastAsia="en-US"/>
              </w:rPr>
            </w:pPr>
          </w:p>
          <w:p w:rsidR="000E0C24" w:rsidRDefault="000E0C24" w:rsidP="004E57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 w:rsidRPr="004E57B9">
              <w:rPr>
                <w:color w:val="000000"/>
                <w:lang w:eastAsia="en-US"/>
              </w:rPr>
              <w:t>Data</w:t>
            </w:r>
            <w:r w:rsidR="004E57B9" w:rsidRPr="004E57B9">
              <w:rPr>
                <w:color w:val="000000"/>
                <w:lang w:eastAsia="en-US"/>
              </w:rPr>
              <w:t>: 03.04.2020 r.</w:t>
            </w:r>
          </w:p>
        </w:tc>
      </w:tr>
    </w:tbl>
    <w:p w:rsidR="000E0C24" w:rsidRDefault="000E0C24" w:rsidP="000E0C24"/>
    <w:p w:rsidR="000E0C24" w:rsidRDefault="000E0C24" w:rsidP="000E0C24"/>
    <w:p w:rsidR="000E0C24" w:rsidRDefault="000E0C24" w:rsidP="000E0C24"/>
    <w:p w:rsidR="000E0C24" w:rsidRDefault="000E0C24" w:rsidP="000E0C24"/>
    <w:p w:rsidR="00885953" w:rsidRDefault="00CA7AC2"/>
    <w:sectPr w:rsidR="0088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F6"/>
    <w:rsid w:val="000778F6"/>
    <w:rsid w:val="000E0C24"/>
    <w:rsid w:val="002F0D68"/>
    <w:rsid w:val="004E57B9"/>
    <w:rsid w:val="00537D48"/>
    <w:rsid w:val="00761782"/>
    <w:rsid w:val="00A31B95"/>
    <w:rsid w:val="00A710FB"/>
    <w:rsid w:val="00AC736C"/>
    <w:rsid w:val="00CA7AC2"/>
    <w:rsid w:val="00D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B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9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B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Ja</cp:lastModifiedBy>
  <cp:revision>9</cp:revision>
  <dcterms:created xsi:type="dcterms:W3CDTF">2019-11-25T11:56:00Z</dcterms:created>
  <dcterms:modified xsi:type="dcterms:W3CDTF">2020-04-05T21:01:00Z</dcterms:modified>
</cp:coreProperties>
</file>